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0A1DD0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708B648F" w:rsidR="00FC320D" w:rsidRPr="00E27F2B" w:rsidRDefault="000A1DD0" w:rsidP="0037159E">
            <w:pPr>
              <w:ind w:left="72"/>
              <w:rPr>
                <w:rFonts w:ascii="Raleway" w:hAnsi="Raleway"/>
              </w:rPr>
            </w:pPr>
            <w:r w:rsidRPr="00E27F2B"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lang w:eastAsia="en-US"/>
              </w:rPr>
              <w:drawing>
                <wp:inline distT="0" distB="0" distL="0" distR="0" wp14:anchorId="4D0CB0F1" wp14:editId="6D9AEDFA">
                  <wp:extent cx="1281651" cy="1362553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51" cy="1362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440" w:rsidRPr="00E27F2B"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ADBF9" wp14:editId="6209453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21587358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81A2A7F" w:rsidR="00FC320D" w:rsidRPr="00DD2440" w:rsidRDefault="00BE3823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C3A3B3F" wp14:editId="24213CD6">
                      <wp:simplePos x="0" y="0"/>
                      <wp:positionH relativeFrom="column">
                        <wp:posOffset>-522605</wp:posOffset>
                      </wp:positionH>
                      <wp:positionV relativeFrom="paragraph">
                        <wp:posOffset>408305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41.15pt;margin-top:32.15pt;width:381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64" w:type="dxa"/>
          </w:tcPr>
          <w:p w14:paraId="3B7DDDE6" w14:textId="68D61616" w:rsidR="00FC320D" w:rsidRPr="00DD2440" w:rsidRDefault="00FC320D" w:rsidP="004A521B">
            <w:pPr>
              <w:ind w:left="72" w:right="-198"/>
              <w:rPr>
                <w:rFonts w:ascii="Raleway" w:hAnsi="Raleway"/>
              </w:rPr>
            </w:pP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105B41CB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1611E9">
        <w:rPr>
          <w:rFonts w:ascii="Raleway" w:hAnsi="Raleway"/>
          <w:b/>
          <w:color w:val="262626" w:themeColor="text1" w:themeTint="D9"/>
        </w:rPr>
        <w:t>ALDE</w:t>
      </w:r>
    </w:p>
    <w:p w14:paraId="0A90780C" w14:textId="3E2B007F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1611E9">
        <w:rPr>
          <w:rFonts w:ascii="Raleway" w:hAnsi="Raleway"/>
          <w:b/>
          <w:color w:val="262626" w:themeColor="text1" w:themeTint="D9"/>
        </w:rPr>
        <w:t>ALDE 2020-2021 Webinars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5108914F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1611E9">
        <w:rPr>
          <w:rFonts w:ascii="Raleway" w:hAnsi="Raleway"/>
          <w:color w:val="262626"/>
          <w:sz w:val="24"/>
          <w:szCs w:val="24"/>
        </w:rPr>
        <w:t>Various, Online</w:t>
      </w:r>
    </w:p>
    <w:p w14:paraId="2A08A4FC" w14:textId="77777777" w:rsidR="00416AFB" w:rsidRDefault="00416AFB" w:rsidP="00BE3823">
      <w:pPr>
        <w:pStyle w:val="BoldSubhead"/>
        <w:spacing w:before="0" w:after="0" w:line="240" w:lineRule="auto"/>
        <w:rPr>
          <w:rFonts w:ascii="Raleway" w:hAnsi="Raleway"/>
          <w:u w:val="single"/>
        </w:rPr>
      </w:pPr>
    </w:p>
    <w:p w14:paraId="35F5C0C1" w14:textId="48456A37" w:rsidR="00BE3823" w:rsidRPr="00BE3823" w:rsidRDefault="00BE3823" w:rsidP="00BE3823">
      <w:pPr>
        <w:pStyle w:val="Text"/>
        <w:sectPr w:rsidR="00BE3823" w:rsidRPr="00BE3823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603FA1A2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1611E9">
        <w:rPr>
          <w:rFonts w:ascii="Raleway" w:hAnsi="Raleway"/>
          <w:color w:val="B6121D"/>
          <w:u w:val="single"/>
        </w:rPr>
        <w:t>20 August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3064E3" w:rsidRPr="00DD2440">
        <w:rPr>
          <w:rFonts w:ascii="Raleway" w:hAnsi="Raleway"/>
          <w:color w:val="B6121D"/>
          <w:u w:val="single"/>
        </w:rPr>
        <w:t>20</w:t>
      </w:r>
      <w:r w:rsidR="00507901">
        <w:rPr>
          <w:rFonts w:ascii="Raleway" w:hAnsi="Raleway"/>
          <w:color w:val="B6121D"/>
          <w:u w:val="single"/>
        </w:rPr>
        <w:t>20</w:t>
      </w:r>
    </w:p>
    <w:p w14:paraId="36BAA810" w14:textId="40F29DAA" w:rsidR="00416AFB" w:rsidRPr="00DD2440" w:rsidRDefault="001611E9" w:rsidP="00461210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 xml:space="preserve">30 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0CE7F5D4" w14:textId="5D556837" w:rsidR="00416AFB" w:rsidRPr="00DD2440" w:rsidRDefault="009F71CB" w:rsidP="001611E9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C03FB1">
        <w:rPr>
          <w:rFonts w:ascii="Raleway" w:hAnsi="Raleway"/>
          <w:color w:val="262626"/>
          <w:sz w:val="22"/>
          <w:szCs w:val="22"/>
        </w:rPr>
      </w:r>
      <w:r w:rsidR="00C03FB1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1611E9" w:rsidRPr="001611E9">
        <w:rPr>
          <w:rFonts w:ascii="Raleway" w:hAnsi="Raleway"/>
          <w:color w:val="262626"/>
          <w:sz w:val="22"/>
          <w:szCs w:val="22"/>
        </w:rPr>
        <w:t>Giving Days: One Day to Make a Big Impact</w:t>
      </w:r>
      <w:r w:rsidR="001611E9">
        <w:rPr>
          <w:rFonts w:ascii="Raleway" w:hAnsi="Raleway"/>
          <w:color w:val="262626"/>
          <w:sz w:val="22"/>
          <w:szCs w:val="22"/>
        </w:rPr>
        <w:t xml:space="preserve"> - </w:t>
      </w:r>
      <w:r w:rsidR="001611E9" w:rsidRPr="001611E9">
        <w:rPr>
          <w:rFonts w:ascii="Raleway" w:hAnsi="Raleway"/>
          <w:color w:val="262626"/>
          <w:sz w:val="22"/>
          <w:szCs w:val="22"/>
        </w:rPr>
        <w:t>Katie Schroeder and Megan Torkelson</w:t>
      </w:r>
    </w:p>
    <w:p w14:paraId="086A6FB5" w14:textId="526F0284" w:rsidR="003F4BD1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7AD5FDAC" w14:textId="44E01533" w:rsidR="001611E9" w:rsidRPr="00DD2440" w:rsidRDefault="001611E9" w:rsidP="001611E9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17 September</w:t>
      </w:r>
      <w:r w:rsidRPr="00DD2440">
        <w:rPr>
          <w:rFonts w:ascii="Raleway" w:hAnsi="Raleway"/>
          <w:color w:val="B6121D"/>
          <w:u w:val="single"/>
        </w:rPr>
        <w:t>, 20</w:t>
      </w:r>
      <w:r>
        <w:rPr>
          <w:rFonts w:ascii="Raleway" w:hAnsi="Raleway"/>
          <w:color w:val="B6121D"/>
          <w:u w:val="single"/>
        </w:rPr>
        <w:t>20</w:t>
      </w:r>
    </w:p>
    <w:p w14:paraId="7E71A5CB" w14:textId="77777777" w:rsidR="001611E9" w:rsidRPr="00DD2440" w:rsidRDefault="001611E9" w:rsidP="001611E9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 xml:space="preserve">30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68F255C1" w14:textId="37687D7A" w:rsidR="001611E9" w:rsidRDefault="001611E9" w:rsidP="001611E9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C03FB1">
        <w:rPr>
          <w:rFonts w:ascii="Raleway" w:hAnsi="Raleway"/>
          <w:color w:val="262626"/>
          <w:sz w:val="22"/>
          <w:szCs w:val="22"/>
        </w:rPr>
      </w:r>
      <w:r w:rsidR="00C03FB1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1611E9">
        <w:rPr>
          <w:rFonts w:ascii="Raleway" w:hAnsi="Raleway"/>
          <w:color w:val="262626"/>
          <w:sz w:val="22"/>
          <w:szCs w:val="22"/>
        </w:rPr>
        <w:t>Managing the Ask … Essential Steps When Soliciting Major Donors</w:t>
      </w:r>
      <w:r>
        <w:rPr>
          <w:rFonts w:ascii="Raleway" w:hAnsi="Raleway"/>
          <w:color w:val="262626"/>
          <w:sz w:val="22"/>
          <w:szCs w:val="22"/>
        </w:rPr>
        <w:t xml:space="preserve"> – Diane Carlson</w:t>
      </w:r>
    </w:p>
    <w:p w14:paraId="48ABF605" w14:textId="77777777" w:rsidR="001611E9" w:rsidRPr="00DD2440" w:rsidRDefault="001611E9" w:rsidP="001611E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3D0B471" w14:textId="12EEA123" w:rsidR="001611E9" w:rsidRPr="00DD2440" w:rsidRDefault="001611E9" w:rsidP="001611E9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22 October</w:t>
      </w:r>
      <w:r w:rsidRPr="00DD2440">
        <w:rPr>
          <w:rFonts w:ascii="Raleway" w:hAnsi="Raleway"/>
          <w:color w:val="B6121D"/>
          <w:u w:val="single"/>
        </w:rPr>
        <w:t>, 20</w:t>
      </w:r>
      <w:r>
        <w:rPr>
          <w:rFonts w:ascii="Raleway" w:hAnsi="Raleway"/>
          <w:color w:val="B6121D"/>
          <w:u w:val="single"/>
        </w:rPr>
        <w:t>20</w:t>
      </w:r>
    </w:p>
    <w:p w14:paraId="68A71908" w14:textId="77777777" w:rsidR="001611E9" w:rsidRPr="00DD2440" w:rsidRDefault="001611E9" w:rsidP="001611E9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 xml:space="preserve">30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6D783AC5" w14:textId="2FD3C926" w:rsidR="001611E9" w:rsidRDefault="001611E9" w:rsidP="001611E9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C03FB1">
        <w:rPr>
          <w:rFonts w:ascii="Raleway" w:hAnsi="Raleway"/>
          <w:color w:val="262626"/>
          <w:sz w:val="22"/>
          <w:szCs w:val="22"/>
        </w:rPr>
      </w:r>
      <w:r w:rsidR="00C03FB1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1611E9">
        <w:rPr>
          <w:rFonts w:ascii="Raleway" w:hAnsi="Raleway"/>
          <w:color w:val="262626"/>
          <w:sz w:val="22"/>
          <w:szCs w:val="22"/>
        </w:rPr>
        <w:t>It Starts With a Solid Fundraising Strategic Plan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1611E9">
        <w:rPr>
          <w:rFonts w:ascii="Raleway" w:hAnsi="Raleway"/>
          <w:color w:val="262626"/>
          <w:sz w:val="22"/>
          <w:szCs w:val="22"/>
        </w:rPr>
        <w:t>Stephen Mally</w:t>
      </w:r>
    </w:p>
    <w:p w14:paraId="6AD87CEF" w14:textId="77777777" w:rsidR="001611E9" w:rsidRPr="00DD2440" w:rsidRDefault="001611E9" w:rsidP="001611E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87382DD" w14:textId="36A287F3" w:rsidR="001611E9" w:rsidRPr="00DD2440" w:rsidRDefault="001611E9" w:rsidP="001611E9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12 November</w:t>
      </w:r>
      <w:r w:rsidRPr="00DD2440">
        <w:rPr>
          <w:rFonts w:ascii="Raleway" w:hAnsi="Raleway"/>
          <w:color w:val="B6121D"/>
          <w:u w:val="single"/>
        </w:rPr>
        <w:t>, 20</w:t>
      </w:r>
      <w:r>
        <w:rPr>
          <w:rFonts w:ascii="Raleway" w:hAnsi="Raleway"/>
          <w:color w:val="B6121D"/>
          <w:u w:val="single"/>
        </w:rPr>
        <w:t>20</w:t>
      </w:r>
    </w:p>
    <w:p w14:paraId="42703652" w14:textId="77777777" w:rsidR="001611E9" w:rsidRPr="00DD2440" w:rsidRDefault="001611E9" w:rsidP="001611E9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 xml:space="preserve">30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65E0C00D" w14:textId="56BE56A9" w:rsidR="001611E9" w:rsidRDefault="001611E9" w:rsidP="001611E9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C03FB1">
        <w:rPr>
          <w:rFonts w:ascii="Raleway" w:hAnsi="Raleway"/>
          <w:color w:val="262626"/>
          <w:sz w:val="22"/>
          <w:szCs w:val="22"/>
        </w:rPr>
      </w:r>
      <w:r w:rsidR="00C03FB1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1611E9">
        <w:rPr>
          <w:rFonts w:ascii="Raleway" w:hAnsi="Raleway"/>
          <w:color w:val="262626"/>
          <w:sz w:val="22"/>
          <w:szCs w:val="22"/>
        </w:rPr>
        <w:t>The House Always Wins! Policies and Procedures That are Understandable, Organized, and Needed for any Organization</w:t>
      </w:r>
      <w:r>
        <w:rPr>
          <w:rFonts w:ascii="Raleway" w:hAnsi="Raleway"/>
          <w:color w:val="262626"/>
          <w:sz w:val="22"/>
          <w:szCs w:val="22"/>
        </w:rPr>
        <w:t xml:space="preserve"> – Rich Duncan</w:t>
      </w:r>
    </w:p>
    <w:p w14:paraId="766C2641" w14:textId="77777777" w:rsidR="001611E9" w:rsidRPr="00DD2440" w:rsidRDefault="001611E9" w:rsidP="001611E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7A34B1DF" w14:textId="64D8DD04" w:rsidR="001611E9" w:rsidRPr="00DD2440" w:rsidRDefault="001611E9" w:rsidP="001611E9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10 December</w:t>
      </w:r>
      <w:r w:rsidRPr="00DD2440">
        <w:rPr>
          <w:rFonts w:ascii="Raleway" w:hAnsi="Raleway"/>
          <w:color w:val="B6121D"/>
          <w:u w:val="single"/>
        </w:rPr>
        <w:t>, 20</w:t>
      </w:r>
      <w:r>
        <w:rPr>
          <w:rFonts w:ascii="Raleway" w:hAnsi="Raleway"/>
          <w:color w:val="B6121D"/>
          <w:u w:val="single"/>
        </w:rPr>
        <w:t>20</w:t>
      </w:r>
    </w:p>
    <w:p w14:paraId="5298C194" w14:textId="77777777" w:rsidR="001611E9" w:rsidRPr="00DD2440" w:rsidRDefault="001611E9" w:rsidP="001611E9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 xml:space="preserve">30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7EDE0A54" w14:textId="7B8C3B7C" w:rsidR="001611E9" w:rsidRDefault="001611E9" w:rsidP="001611E9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C03FB1">
        <w:rPr>
          <w:rFonts w:ascii="Raleway" w:hAnsi="Raleway"/>
          <w:color w:val="262626"/>
          <w:sz w:val="22"/>
          <w:szCs w:val="22"/>
        </w:rPr>
      </w:r>
      <w:r w:rsidR="00C03FB1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1611E9">
        <w:rPr>
          <w:rFonts w:ascii="Raleway" w:hAnsi="Raleway"/>
          <w:color w:val="262626"/>
          <w:sz w:val="22"/>
          <w:szCs w:val="22"/>
        </w:rPr>
        <w:t>Donor Retention … Fired Up!</w:t>
      </w:r>
      <w:r>
        <w:rPr>
          <w:rFonts w:ascii="Raleway" w:hAnsi="Raleway"/>
          <w:color w:val="262626"/>
          <w:sz w:val="22"/>
          <w:szCs w:val="22"/>
        </w:rPr>
        <w:t xml:space="preserve"> – Sue and Ron </w:t>
      </w:r>
      <w:r w:rsidRPr="001611E9">
        <w:rPr>
          <w:rFonts w:ascii="Raleway" w:hAnsi="Raleway"/>
          <w:color w:val="262626"/>
          <w:sz w:val="22"/>
          <w:szCs w:val="22"/>
        </w:rPr>
        <w:t>Rescigno</w:t>
      </w:r>
    </w:p>
    <w:p w14:paraId="2268BA45" w14:textId="6617B98A" w:rsidR="001611E9" w:rsidRDefault="001611E9" w:rsidP="00C41FF1">
      <w:pPr>
        <w:rPr>
          <w:rFonts w:ascii="Raleway" w:hAnsi="Raleway"/>
          <w:color w:val="262626"/>
          <w:sz w:val="22"/>
          <w:szCs w:val="22"/>
        </w:rPr>
      </w:pPr>
    </w:p>
    <w:p w14:paraId="3735CB22" w14:textId="28AE2BB1" w:rsidR="00BE3823" w:rsidRDefault="00BE3823" w:rsidP="001611E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CCEFE77" w14:textId="77777777" w:rsidR="00BE3823" w:rsidRDefault="00BE3823" w:rsidP="001611E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7B42FE40" w14:textId="5420C82C" w:rsidR="001611E9" w:rsidRDefault="001611E9" w:rsidP="001611E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8AC219F" w14:textId="77777777" w:rsidR="001611E9" w:rsidRDefault="001611E9" w:rsidP="001611E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32EAE34" w14:textId="64342685" w:rsidR="001611E9" w:rsidRPr="00DD2440" w:rsidRDefault="001611E9" w:rsidP="001611E9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F1823">
        <w:rPr>
          <w:rFonts w:ascii="Raleway" w:hAnsi="Raleway"/>
          <w:color w:val="B6121D"/>
          <w:u w:val="single"/>
        </w:rPr>
        <w:t>18 February</w:t>
      </w:r>
      <w:r w:rsidRPr="00DD2440">
        <w:rPr>
          <w:rFonts w:ascii="Raleway" w:hAnsi="Raleway"/>
          <w:color w:val="B6121D"/>
          <w:u w:val="single"/>
        </w:rPr>
        <w:t>, 20</w:t>
      </w:r>
      <w:r>
        <w:rPr>
          <w:rFonts w:ascii="Raleway" w:hAnsi="Raleway"/>
          <w:color w:val="B6121D"/>
          <w:u w:val="single"/>
        </w:rPr>
        <w:t>21</w:t>
      </w:r>
    </w:p>
    <w:p w14:paraId="30DDC1B4" w14:textId="77777777" w:rsidR="001611E9" w:rsidRPr="00DD2440" w:rsidRDefault="001611E9" w:rsidP="001611E9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 xml:space="preserve">30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465CF4CD" w14:textId="0FCBBD18" w:rsidR="001611E9" w:rsidRDefault="001611E9" w:rsidP="001611E9">
      <w:pPr>
        <w:ind w:left="-27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C03FB1">
        <w:rPr>
          <w:rFonts w:ascii="Raleway" w:hAnsi="Raleway"/>
          <w:color w:val="262626"/>
          <w:sz w:val="22"/>
          <w:szCs w:val="22"/>
        </w:rPr>
      </w:r>
      <w:r w:rsidR="00C03FB1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A4122A" w:rsidRPr="00A4122A">
        <w:rPr>
          <w:rFonts w:ascii="Raleway" w:hAnsi="Raleway"/>
          <w:color w:val="262626"/>
          <w:sz w:val="22"/>
          <w:szCs w:val="22"/>
        </w:rPr>
        <w:t>SEO 101 for Nonprofit Organizations: How to Increase Your Organic Search Rankings on Google</w:t>
      </w:r>
    </w:p>
    <w:p w14:paraId="4E872DBA" w14:textId="32F21FF9" w:rsidR="001611E9" w:rsidRDefault="001611E9" w:rsidP="001611E9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4E9C6486" w14:textId="1F3FDBFE" w:rsidR="001611E9" w:rsidRPr="00DD2440" w:rsidRDefault="001611E9" w:rsidP="001611E9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18 March</w:t>
      </w:r>
      <w:r w:rsidRPr="00DD2440">
        <w:rPr>
          <w:rFonts w:ascii="Raleway" w:hAnsi="Raleway"/>
          <w:color w:val="B6121D"/>
          <w:u w:val="single"/>
        </w:rPr>
        <w:t>, 20</w:t>
      </w:r>
      <w:r>
        <w:rPr>
          <w:rFonts w:ascii="Raleway" w:hAnsi="Raleway"/>
          <w:color w:val="B6121D"/>
          <w:u w:val="single"/>
        </w:rPr>
        <w:t>21</w:t>
      </w:r>
    </w:p>
    <w:p w14:paraId="60C9545A" w14:textId="77777777" w:rsidR="001611E9" w:rsidRPr="00DD2440" w:rsidRDefault="001611E9" w:rsidP="001611E9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 xml:space="preserve">30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0DC16069" w14:textId="6C47B8D5" w:rsidR="001611E9" w:rsidRDefault="001611E9" w:rsidP="003B4CA5">
      <w:pPr>
        <w:ind w:left="-27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C03FB1">
        <w:rPr>
          <w:rFonts w:ascii="Raleway" w:hAnsi="Raleway"/>
          <w:color w:val="262626"/>
          <w:sz w:val="22"/>
          <w:szCs w:val="22"/>
        </w:rPr>
      </w:r>
      <w:r w:rsidR="00C03FB1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1611E9">
        <w:rPr>
          <w:rFonts w:ascii="Raleway" w:hAnsi="Raleway"/>
          <w:color w:val="262626"/>
          <w:sz w:val="22"/>
          <w:szCs w:val="22"/>
        </w:rPr>
        <w:t>Debunking Telefundraising Myths and How to Effectively Use Phoning Today!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1611E9">
        <w:rPr>
          <w:rFonts w:ascii="Raleway" w:hAnsi="Raleway"/>
          <w:color w:val="262626"/>
          <w:sz w:val="22"/>
          <w:szCs w:val="22"/>
        </w:rPr>
        <w:t>Anthony Alonso</w:t>
      </w:r>
    </w:p>
    <w:p w14:paraId="16A50076" w14:textId="530F5A1A" w:rsidR="001611E9" w:rsidRDefault="001611E9" w:rsidP="001611E9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1DEA3BFF" w14:textId="66EBCB63" w:rsidR="001611E9" w:rsidRPr="00DD2440" w:rsidRDefault="001611E9" w:rsidP="001611E9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20 May</w:t>
      </w:r>
      <w:r w:rsidRPr="00DD2440">
        <w:rPr>
          <w:rFonts w:ascii="Raleway" w:hAnsi="Raleway"/>
          <w:color w:val="B6121D"/>
          <w:u w:val="single"/>
        </w:rPr>
        <w:t>, 20</w:t>
      </w:r>
      <w:r>
        <w:rPr>
          <w:rFonts w:ascii="Raleway" w:hAnsi="Raleway"/>
          <w:color w:val="B6121D"/>
          <w:u w:val="single"/>
        </w:rPr>
        <w:t>21</w:t>
      </w:r>
    </w:p>
    <w:p w14:paraId="3E0C7104" w14:textId="77777777" w:rsidR="001611E9" w:rsidRPr="00DD2440" w:rsidRDefault="001611E9" w:rsidP="001611E9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 xml:space="preserve">30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2475F529" w14:textId="6F0E4E77" w:rsidR="001611E9" w:rsidRDefault="001611E9" w:rsidP="001611E9">
      <w:pPr>
        <w:ind w:left="-27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C03FB1">
        <w:rPr>
          <w:rFonts w:ascii="Raleway" w:hAnsi="Raleway"/>
          <w:color w:val="262626"/>
          <w:sz w:val="22"/>
          <w:szCs w:val="22"/>
        </w:rPr>
      </w:r>
      <w:r w:rsidR="00C03FB1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1611E9">
        <w:rPr>
          <w:rFonts w:ascii="Raleway" w:hAnsi="Raleway"/>
          <w:color w:val="262626"/>
          <w:sz w:val="22"/>
          <w:szCs w:val="22"/>
        </w:rPr>
        <w:t>Multichannel Marketing can IGNITE Your Fundraising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1611E9">
        <w:rPr>
          <w:rFonts w:ascii="Raleway" w:hAnsi="Raleway"/>
          <w:color w:val="262626"/>
          <w:sz w:val="22"/>
          <w:szCs w:val="22"/>
        </w:rPr>
        <w:t>Alyssa Jefferies</w:t>
      </w:r>
    </w:p>
    <w:p w14:paraId="640D9F2B" w14:textId="53936303" w:rsidR="001611E9" w:rsidRDefault="001611E9" w:rsidP="00416AFB">
      <w:pPr>
        <w:rPr>
          <w:rFonts w:ascii="Raleway" w:hAnsi="Raleway"/>
          <w:color w:val="262626"/>
          <w:sz w:val="22"/>
          <w:szCs w:val="22"/>
        </w:rPr>
      </w:pPr>
    </w:p>
    <w:p w14:paraId="3575C39D" w14:textId="03C26516" w:rsidR="003B4CA5" w:rsidRPr="00DD2440" w:rsidRDefault="003B4CA5" w:rsidP="003B4CA5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E27F2B">
        <w:rPr>
          <w:rFonts w:ascii="Raleway" w:hAnsi="Raleway"/>
          <w:color w:val="B6121D"/>
          <w:u w:val="single"/>
        </w:rPr>
        <w:t>24</w:t>
      </w:r>
      <w:r>
        <w:rPr>
          <w:rFonts w:ascii="Raleway" w:hAnsi="Raleway"/>
          <w:color w:val="B6121D"/>
          <w:u w:val="single"/>
        </w:rPr>
        <w:t xml:space="preserve"> June</w:t>
      </w:r>
      <w:r w:rsidRPr="00DD2440">
        <w:rPr>
          <w:rFonts w:ascii="Raleway" w:hAnsi="Raleway"/>
          <w:color w:val="B6121D"/>
          <w:u w:val="single"/>
        </w:rPr>
        <w:t>, 20</w:t>
      </w:r>
      <w:r>
        <w:rPr>
          <w:rFonts w:ascii="Raleway" w:hAnsi="Raleway"/>
          <w:color w:val="B6121D"/>
          <w:u w:val="single"/>
        </w:rPr>
        <w:t>21</w:t>
      </w:r>
    </w:p>
    <w:p w14:paraId="01DE3BA0" w14:textId="77777777" w:rsidR="003B4CA5" w:rsidRPr="00DD2440" w:rsidRDefault="003B4CA5" w:rsidP="003B4CA5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 xml:space="preserve">30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45A21795" w14:textId="2B1755A1" w:rsidR="003B4CA5" w:rsidRDefault="003B4CA5" w:rsidP="003B4CA5">
      <w:pPr>
        <w:ind w:left="-27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C03FB1">
        <w:rPr>
          <w:rFonts w:ascii="Raleway" w:hAnsi="Raleway"/>
          <w:color w:val="262626"/>
          <w:sz w:val="22"/>
          <w:szCs w:val="22"/>
        </w:rPr>
      </w:r>
      <w:r w:rsidR="00C03FB1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3B4CA5">
        <w:rPr>
          <w:rFonts w:ascii="Raleway" w:hAnsi="Raleway"/>
          <w:color w:val="262626"/>
          <w:sz w:val="22"/>
          <w:szCs w:val="22"/>
        </w:rPr>
        <w:t>The Case 4 Support Playbook: A Flexible Approach to Getting Your Organization to STICK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3B4CA5">
        <w:rPr>
          <w:rFonts w:ascii="Raleway" w:hAnsi="Raleway"/>
          <w:color w:val="262626"/>
          <w:sz w:val="22"/>
          <w:szCs w:val="22"/>
        </w:rPr>
        <w:t>Alan Hutson and Bernard Ross</w:t>
      </w:r>
    </w:p>
    <w:p w14:paraId="393CC513" w14:textId="6B613D98" w:rsidR="00BE3823" w:rsidRDefault="00BE3823" w:rsidP="003B4CA5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626A1804" w14:textId="5A443030" w:rsidR="00BE3823" w:rsidRPr="00DD2440" w:rsidRDefault="00BE3823" w:rsidP="00BE3823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29 September</w:t>
      </w:r>
      <w:r w:rsidRPr="00DD2440">
        <w:rPr>
          <w:rFonts w:ascii="Raleway" w:hAnsi="Raleway"/>
          <w:color w:val="B6121D"/>
          <w:u w:val="single"/>
        </w:rPr>
        <w:t>, 20</w:t>
      </w:r>
      <w:r>
        <w:rPr>
          <w:rFonts w:ascii="Raleway" w:hAnsi="Raleway"/>
          <w:color w:val="B6121D"/>
          <w:u w:val="single"/>
        </w:rPr>
        <w:t>21</w:t>
      </w:r>
    </w:p>
    <w:p w14:paraId="1B284DB0" w14:textId="671BA644" w:rsidR="00BE3823" w:rsidRPr="00DD2440" w:rsidRDefault="00BE3823" w:rsidP="00BE3823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 xml:space="preserve">1:00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0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2869C4E0" w14:textId="230CC0FD" w:rsidR="00416AFB" w:rsidRDefault="00BE3823" w:rsidP="00C41FF1">
      <w:pPr>
        <w:ind w:left="-27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C03FB1">
        <w:rPr>
          <w:rFonts w:ascii="Raleway" w:hAnsi="Raleway"/>
          <w:color w:val="262626"/>
          <w:sz w:val="22"/>
          <w:szCs w:val="22"/>
        </w:rPr>
      </w:r>
      <w:r w:rsidR="00C03FB1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BE3823">
        <w:rPr>
          <w:rFonts w:ascii="Raleway" w:hAnsi="Raleway"/>
          <w:color w:val="262626"/>
          <w:sz w:val="22"/>
          <w:szCs w:val="22"/>
        </w:rPr>
        <w:t>5 Steps to Shape and Sharpen Your Personal Brand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BE3823">
        <w:rPr>
          <w:rFonts w:ascii="Raleway" w:hAnsi="Raleway"/>
          <w:color w:val="262626"/>
          <w:sz w:val="22"/>
          <w:szCs w:val="22"/>
        </w:rPr>
        <w:t>Brian Gavin and Stephanie Wollenburg</w:t>
      </w:r>
    </w:p>
    <w:p w14:paraId="3B5461A8" w14:textId="77777777" w:rsidR="00C41FF1" w:rsidRPr="00DD2440" w:rsidRDefault="00C41FF1" w:rsidP="00C41FF1">
      <w:pPr>
        <w:rPr>
          <w:rFonts w:ascii="Raleway" w:hAnsi="Raleway"/>
          <w:sz w:val="22"/>
          <w:szCs w:val="22"/>
        </w:rPr>
      </w:pPr>
    </w:p>
    <w:p w14:paraId="6984CA51" w14:textId="58739DA9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B838" w14:textId="77777777" w:rsidR="00C03FB1" w:rsidRDefault="00C03FB1" w:rsidP="00100161">
      <w:r>
        <w:separator/>
      </w:r>
    </w:p>
  </w:endnote>
  <w:endnote w:type="continuationSeparator" w:id="0">
    <w:p w14:paraId="41ADDDAE" w14:textId="77777777" w:rsidR="00C03FB1" w:rsidRDefault="00C03FB1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(Non Fundraising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857C" w14:textId="77777777" w:rsidR="00C03FB1" w:rsidRDefault="00C03FB1" w:rsidP="00100161">
      <w:r>
        <w:separator/>
      </w:r>
    </w:p>
  </w:footnote>
  <w:footnote w:type="continuationSeparator" w:id="0">
    <w:p w14:paraId="4FDB88DB" w14:textId="77777777" w:rsidR="00C03FB1" w:rsidRDefault="00C03FB1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A1E26"/>
    <w:rsid w:val="000F6776"/>
    <w:rsid w:val="00100161"/>
    <w:rsid w:val="001061BF"/>
    <w:rsid w:val="001278E1"/>
    <w:rsid w:val="001332A3"/>
    <w:rsid w:val="00141C97"/>
    <w:rsid w:val="001611E9"/>
    <w:rsid w:val="001D246D"/>
    <w:rsid w:val="002107A6"/>
    <w:rsid w:val="00236B24"/>
    <w:rsid w:val="00243E9A"/>
    <w:rsid w:val="00264FA9"/>
    <w:rsid w:val="002920CE"/>
    <w:rsid w:val="002B56E0"/>
    <w:rsid w:val="002F754C"/>
    <w:rsid w:val="003064E3"/>
    <w:rsid w:val="00307633"/>
    <w:rsid w:val="00354ABE"/>
    <w:rsid w:val="0037159E"/>
    <w:rsid w:val="003B3550"/>
    <w:rsid w:val="003B4CA5"/>
    <w:rsid w:val="003F4BD1"/>
    <w:rsid w:val="00416AFB"/>
    <w:rsid w:val="00461210"/>
    <w:rsid w:val="004A521B"/>
    <w:rsid w:val="004F5B67"/>
    <w:rsid w:val="00507901"/>
    <w:rsid w:val="00527CB0"/>
    <w:rsid w:val="005E0EC1"/>
    <w:rsid w:val="00606093"/>
    <w:rsid w:val="0062020B"/>
    <w:rsid w:val="00665295"/>
    <w:rsid w:val="006865E8"/>
    <w:rsid w:val="006D7AE8"/>
    <w:rsid w:val="006F1823"/>
    <w:rsid w:val="00731117"/>
    <w:rsid w:val="0076584B"/>
    <w:rsid w:val="00776F15"/>
    <w:rsid w:val="007919FB"/>
    <w:rsid w:val="007B5039"/>
    <w:rsid w:val="007E652E"/>
    <w:rsid w:val="00817D57"/>
    <w:rsid w:val="00901013"/>
    <w:rsid w:val="00930D97"/>
    <w:rsid w:val="009534F7"/>
    <w:rsid w:val="009D70E2"/>
    <w:rsid w:val="009F71CB"/>
    <w:rsid w:val="00A04239"/>
    <w:rsid w:val="00A4122A"/>
    <w:rsid w:val="00A81420"/>
    <w:rsid w:val="00A83DB4"/>
    <w:rsid w:val="00A97A50"/>
    <w:rsid w:val="00AA63D1"/>
    <w:rsid w:val="00AA63FB"/>
    <w:rsid w:val="00AA72E8"/>
    <w:rsid w:val="00AE039F"/>
    <w:rsid w:val="00BD1BC9"/>
    <w:rsid w:val="00BE3823"/>
    <w:rsid w:val="00C03FB1"/>
    <w:rsid w:val="00C41FF1"/>
    <w:rsid w:val="00C67409"/>
    <w:rsid w:val="00CA1B2E"/>
    <w:rsid w:val="00CE5266"/>
    <w:rsid w:val="00D56D85"/>
    <w:rsid w:val="00DD2440"/>
    <w:rsid w:val="00DF7253"/>
    <w:rsid w:val="00E27F2B"/>
    <w:rsid w:val="00E839F3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2" ma:contentTypeDescription="Create a new document." ma:contentTypeScope="" ma:versionID="0ee269b3ac1da1b1235f418de15c1f2f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cc392dc0c93d5a3dbe84b665ba29acbc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EC654-3637-435D-A189-2A2AC8C20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Jon Nelson</cp:lastModifiedBy>
  <cp:revision>10</cp:revision>
  <cp:lastPrinted>2012-08-09T18:43:00Z</cp:lastPrinted>
  <dcterms:created xsi:type="dcterms:W3CDTF">2020-06-11T18:27:00Z</dcterms:created>
  <dcterms:modified xsi:type="dcterms:W3CDTF">2021-09-29T20:18:00Z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